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5315" w:rsidRDefault="002D681E">
      <w:r>
        <w:t>Слайд 1</w:t>
      </w:r>
    </w:p>
    <w:p w:rsidR="004B5315" w:rsidRDefault="002D681E">
      <w:pPr>
        <w:jc w:val="both"/>
      </w:pPr>
      <w:r>
        <w:t>Здравствуйте, уважаемые председатель и члены государственной комиссии!</w:t>
      </w:r>
      <w:r>
        <w:br/>
      </w:r>
    </w:p>
    <w:p w:rsidR="004B5315" w:rsidRDefault="002D681E">
      <w:pPr>
        <w:jc w:val="both"/>
      </w:pPr>
      <w:r>
        <w:t>Р</w:t>
      </w:r>
      <w:r>
        <w:t xml:space="preserve">ад представить вам результаты выпускной квалификационной работы на тему: </w:t>
      </w:r>
      <w:r>
        <w:t>Подходы к принятию управленческих решений и результаты деятельности в малом и среднем бизнесе в период экономиче</w:t>
      </w:r>
      <w:bookmarkStart w:id="0" w:name="_GoBack"/>
      <w:bookmarkEnd w:id="0"/>
      <w:r>
        <w:t>ского кризиса»</w:t>
      </w:r>
    </w:p>
    <w:p w:rsidR="004B5315" w:rsidRDefault="004B5315">
      <w:pPr>
        <w:jc w:val="both"/>
      </w:pPr>
    </w:p>
    <w:p w:rsidR="004B5315" w:rsidRDefault="002D681E">
      <w:pPr>
        <w:jc w:val="both"/>
      </w:pPr>
      <w:r>
        <w:t>Слайд 2 </w:t>
      </w:r>
    </w:p>
    <w:p w:rsidR="004B5315" w:rsidRDefault="002D681E">
      <w:pPr>
        <w:jc w:val="both"/>
      </w:pPr>
      <w:r>
        <w:t>Актуальность исследования обусловлена нео</w:t>
      </w:r>
      <w:r>
        <w:t>бходимостью формирования эффективных подходов к управлению в условиях высокой рыночной нестабильности, особенно в сфере медицинских и эстетических услуг. Цель работы заключается в разработке комплексной системы совершенствования механизмов принятия управле</w:t>
      </w:r>
      <w:r>
        <w:t>нческих решений в организации. Объектом исследования является система управления лечебно-эстетическим центром «</w:t>
      </w:r>
      <w:proofErr w:type="spellStart"/>
      <w:r>
        <w:t>Лакрима</w:t>
      </w:r>
      <w:proofErr w:type="spellEnd"/>
      <w:r>
        <w:t>» как сложной социально-экономической системой, а предметом - процессы принятия управленческих решений на примере ООО «ЛЭЦ „</w:t>
      </w:r>
      <w:proofErr w:type="spellStart"/>
      <w:r>
        <w:t>Лакрима</w:t>
      </w:r>
      <w:proofErr w:type="spellEnd"/>
      <w:r>
        <w:t>“». Для</w:t>
      </w:r>
      <w:r>
        <w:t xml:space="preserve"> достижения поставленной цели определены задачи: исследовать теоретические основы управленческих решений, проанализировать существующую систему управления и оценить ее эффективность. В условиях кризиса именно качество принимаемых решений значительно повыша</w:t>
      </w:r>
      <w:r>
        <w:t>ет конкурентоспособность предприятия</w:t>
      </w:r>
    </w:p>
    <w:p w:rsidR="004B5315" w:rsidRDefault="002D681E">
      <w:r>
        <w:t>Слайд 3 </w:t>
      </w:r>
    </w:p>
    <w:p w:rsidR="004B5315" w:rsidRDefault="002D681E">
      <w:pPr>
        <w:pStyle w:val="a4"/>
        <w:jc w:val="both"/>
      </w:pPr>
      <w:r>
        <w:t>В период экономического кризиса формирование эффективных подходов к принятию управленческих решений становится особенно актуальным, так как малого и среднего бизнеса нет возможности полагаться на крупные ресурс</w:t>
      </w:r>
      <w:r>
        <w:t>ы, доступные корпорациям. Для эффективного управления требуется гибкость и скорость реакции. Ключевым условием является способность быстро адаптироваться к изменениям на рынке, и для этого малый и средний бизнес должен переходить на моделирование тактическ</w:t>
      </w:r>
      <w:r>
        <w:t>их действий на основе анализа текущих ситуаций. Важно выстраивать систему принятия решений, которая позволяет долгое время поддерживать устойчивость бизнеса, делая акцент на реализацию “малых шагов с постоянной коррекцией”.</w:t>
      </w:r>
    </w:p>
    <w:p w:rsidR="004B5315" w:rsidRDefault="002D681E">
      <w:pPr>
        <w:pStyle w:val="a4"/>
        <w:jc w:val="both"/>
      </w:pPr>
      <w:r>
        <w:t xml:space="preserve"> Процесс оценки эффективности уп</w:t>
      </w:r>
      <w:r>
        <w:t>равленческих решений может осуществляться с помощью различных финансовых показателей, таких как рентабельность продаж (ROS), рентабельность собственного капитала (ROE), рентабельность активов (ROA) и коэффициент текущей ликвидности. Эти показатели помогают</w:t>
      </w:r>
      <w:r>
        <w:t xml:space="preserve"> проработать результаты и влияние принятых решений на финансовую устойчивость организации и эффективность использования ресурсов.</w:t>
      </w:r>
    </w:p>
    <w:p w:rsidR="004B5315" w:rsidRDefault="002D681E">
      <w:r>
        <w:t>Слайд 4. </w:t>
      </w:r>
    </w:p>
    <w:p w:rsidR="004B5315" w:rsidRDefault="002D681E">
      <w:r>
        <w:t xml:space="preserve">Практическая часть работы выполнена на примере ЛЭЦ </w:t>
      </w:r>
      <w:proofErr w:type="spellStart"/>
      <w:r>
        <w:t>Лакрима</w:t>
      </w:r>
      <w:proofErr w:type="spellEnd"/>
      <w:r>
        <w:t xml:space="preserve"> — современного лечебно-эстетического центра Камчатского к</w:t>
      </w:r>
      <w:r>
        <w:t>рая, предоставляющего комплекс медицинских и косметологических услуг. Анализ бухгалтерской отчетности за исследуемый период выявил следующие ключевые тенденции:</w:t>
      </w:r>
    </w:p>
    <w:p w:rsidR="004B5315" w:rsidRDefault="002D681E">
      <w:r>
        <w:t>Имущественное положение центра демонстрирует положительную динамику: наблюдается рост активов п</w:t>
      </w:r>
      <w:r>
        <w:t xml:space="preserve">ри значительном увеличении собственного капитала на 15,8%, </w:t>
      </w:r>
      <w:r>
        <w:lastRenderedPageBreak/>
        <w:t>что свидетельствует о повышении финансовой независимости предприятия. При этом отмечается оптимизация структуры пассивов — сокращение краткосрочных обязательств на 42,3%.</w:t>
      </w:r>
    </w:p>
    <w:p w:rsidR="004B5315" w:rsidRDefault="002D681E">
      <w:r>
        <w:t>Структура баланса характер</w:t>
      </w:r>
      <w:r>
        <w:t>изуется устойчивым ростом валюты баланса (+12,4%) при увеличении доли оборотных активов до 68,5%, что говорит об эффективном управлении текущими ресурсами. Внеоборотные активы выросли на 8,7%, обеспечивая долгосрочное развитие организации.</w:t>
      </w:r>
    </w:p>
    <w:p w:rsidR="004B5315" w:rsidRDefault="002D681E">
      <w:r>
        <w:t>Финансовые резул</w:t>
      </w:r>
      <w:r>
        <w:t>ьтаты деятельности центра показывают неоднозначную картину: чистая прибыль увеличилась на 18,2%, однако рентабельность продаж снизилась на 2,4% из-за опережающего роста операционных расходов (+14,6% при росте выручки на 11,3%</w:t>
      </w:r>
    </w:p>
    <w:p w:rsidR="004B5315" w:rsidRDefault="002D681E">
      <w:r>
        <w:t>Слайд 5. </w:t>
      </w:r>
    </w:p>
    <w:p w:rsidR="004B5315" w:rsidRDefault="002D681E">
      <w:r>
        <w:t>Анализ подходов к уп</w:t>
      </w:r>
      <w:r>
        <w:t>равленческим решениям в ЛЭЦ «</w:t>
      </w:r>
      <w:proofErr w:type="spellStart"/>
      <w:r>
        <w:t>Лакрима</w:t>
      </w:r>
      <w:proofErr w:type="spellEnd"/>
      <w:r>
        <w:t xml:space="preserve">» показал, что действующая система требует модернизации. 72% сотрудников оценили эффективность системы как низкую, а 54% сказали, что вовлеченность в процесс принятия решений крайне низкая. Основными проблемами являются </w:t>
      </w:r>
      <w:r>
        <w:t xml:space="preserve">избыточное количество бюрократических процедур, недостаток информации и сложность в </w:t>
      </w:r>
      <w:proofErr w:type="spellStart"/>
      <w:r>
        <w:t>межотделевой</w:t>
      </w:r>
      <w:proofErr w:type="spellEnd"/>
      <w:r>
        <w:t xml:space="preserve"> коммуникации. Именно поэтому важно внедрить современные технологии, способные улучшить процесс принятия решений и общую атмосферу в коллективе, что в итоге мож</w:t>
      </w:r>
      <w:r>
        <w:t xml:space="preserve">ет привести к повышению продуктивности и качества предоставляемых услуг. </w:t>
      </w:r>
    </w:p>
    <w:p w:rsidR="004B5315" w:rsidRDefault="002D681E">
      <w:r>
        <w:t>Анализ анкет показал наличие серьезных проблем в работе центра, включая информационный барьер, сложности в коммуникации между отделами, а также недостаток информации о текущих процес</w:t>
      </w:r>
      <w:r>
        <w:t xml:space="preserve">сах. Основными препятствиями в работе стали отсутствие современных управленческих инструментов, чрезмерная </w:t>
      </w:r>
      <w:proofErr w:type="spellStart"/>
      <w:r>
        <w:t>многоуровневость</w:t>
      </w:r>
      <w:proofErr w:type="spellEnd"/>
      <w:r>
        <w:t xml:space="preserve"> принятия решений и неэффективные методы анализа данных.. Полученные результаты свидетельствуют о необходимости комплексной трансформ</w:t>
      </w:r>
      <w:r>
        <w:t>ации системы управления с внедрением современных технологий, упрощением процедур и повышением вовлеченности сотрудников, что должно привести к существенному повышению эффективности работы лечебно-эстетического центра.</w:t>
      </w:r>
    </w:p>
    <w:p w:rsidR="004B5315" w:rsidRDefault="002D681E">
      <w:r>
        <w:t>Слайд 6. </w:t>
      </w:r>
    </w:p>
    <w:p w:rsidR="004B5315" w:rsidRDefault="002D681E">
      <w:pPr>
        <w:rPr>
          <w:rFonts w:cs="Times New Roman"/>
          <w:szCs w:val="24"/>
        </w:rPr>
      </w:pPr>
      <w:r>
        <w:rPr>
          <w:rFonts w:cs="Times New Roman"/>
          <w:szCs w:val="24"/>
        </w:rPr>
        <w:t>Для качественной оценки прои</w:t>
      </w:r>
      <w:r>
        <w:rPr>
          <w:rFonts w:cs="Times New Roman"/>
          <w:szCs w:val="24"/>
        </w:rPr>
        <w:t xml:space="preserve">зводственной программы был проведен </w:t>
      </w:r>
      <w:r>
        <w:rPr>
          <w:rFonts w:cs="Times New Roman"/>
          <w:szCs w:val="24"/>
          <w:lang w:val="en-US"/>
        </w:rPr>
        <w:t>SWOT</w:t>
      </w:r>
      <w:r>
        <w:rPr>
          <w:rFonts w:cs="Times New Roman"/>
          <w:szCs w:val="24"/>
        </w:rPr>
        <w:t>-анализ</w:t>
      </w:r>
      <w:r>
        <w:t xml:space="preserve"> </w:t>
      </w:r>
      <w:r>
        <w:rPr>
          <w:rFonts w:cs="Times New Roman"/>
          <w:szCs w:val="24"/>
        </w:rPr>
        <w:t>который выявил значительный экономический потенциал центра. Ключевыми конкурентными преимуществами являются диверсифицированный портфель услуг, квалифицированный персонал и современное оборудование, обеспечив</w:t>
      </w:r>
      <w:r>
        <w:rPr>
          <w:rFonts w:cs="Times New Roman"/>
          <w:szCs w:val="24"/>
        </w:rPr>
        <w:t xml:space="preserve">ающие высокую рентабельность. </w:t>
      </w:r>
    </w:p>
    <w:p w:rsidR="004B5315" w:rsidRDefault="002D681E">
      <w:pPr>
        <w:rPr>
          <w:rFonts w:cs="Times New Roman"/>
          <w:szCs w:val="24"/>
        </w:rPr>
      </w:pPr>
      <w:r>
        <w:rPr>
          <w:rFonts w:cs="Times New Roman"/>
          <w:szCs w:val="24"/>
        </w:rPr>
        <w:t>При этом наблюдается недозагрузка мощностей и неэффективное использование активов. Экономически целесообразными направлениями развития выступают: расширение географии присутствия для увеличения клиентской базы, развитие сотру</w:t>
      </w:r>
      <w:r>
        <w:rPr>
          <w:rFonts w:cs="Times New Roman"/>
          <w:szCs w:val="24"/>
        </w:rPr>
        <w:t xml:space="preserve">дничества со страховыми компаниями как источника стабильного дохода, внедрение телемедицины для оптимизации операционных расходов. </w:t>
      </w:r>
    </w:p>
    <w:p w:rsidR="004B5315" w:rsidRDefault="002D681E">
      <w:r>
        <w:rPr>
          <w:rFonts w:cs="Times New Roman"/>
          <w:szCs w:val="24"/>
        </w:rPr>
        <w:t>Стратегический фокус должен быть направлен на максимизацию возврата от инвестиций в технологическое оснащение, повышение эфф</w:t>
      </w:r>
      <w:r>
        <w:rPr>
          <w:rFonts w:cs="Times New Roman"/>
          <w:szCs w:val="24"/>
        </w:rPr>
        <w:t xml:space="preserve">ективности управления ресурсами и контроль издержек при выходе на новые рынки, что обеспечит устойчивый рост финансовых показателей центра. </w:t>
      </w:r>
      <w:r>
        <w:t>.</w:t>
      </w:r>
    </w:p>
    <w:p w:rsidR="004B5315" w:rsidRDefault="002D681E">
      <w:r>
        <w:lastRenderedPageBreak/>
        <w:t>Слайд 7 </w:t>
      </w:r>
    </w:p>
    <w:p w:rsidR="004B5315" w:rsidRDefault="002D681E">
      <w:r>
        <w:t>Комплексный экономический анализ деятельности ЛЭЦ » показывает неоднозначную картину развития предприятия</w:t>
      </w:r>
      <w:r>
        <w:t>: с одной стороны, наблюдается значительный рост масштабов бизнеса (выручка увеличилась более чем в 8 раз), однако фундаментальные экономические показатели демонстрируют тревожные тенденции, включая критическое снижение рентабельности продаж и необходимост</w:t>
      </w:r>
      <w:r>
        <w:t>ь оптимизации структуры затрат, при этом важно учитывать отраслевую специфику и макроэкономические факторы, такие как растущий спрос на медицинские и эстетические услуги, высокая конкуренция и необходимость регулярного обновления оборудования. Такой резуль</w:t>
      </w:r>
      <w:r>
        <w:t>тат следствие неправильного подхода к принятию управленческих решений, не позволяющий эффективно использовать имеющиеся возможности</w:t>
      </w:r>
    </w:p>
    <w:p w:rsidR="004B5315" w:rsidRDefault="002D681E">
      <w:pPr>
        <w:tabs>
          <w:tab w:val="left" w:pos="1230"/>
        </w:tabs>
      </w:pPr>
      <w:r>
        <w:t>Слайд 8</w:t>
      </w:r>
      <w:r>
        <w:tab/>
      </w:r>
    </w:p>
    <w:p w:rsidR="004B5315" w:rsidRDefault="002D681E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целях совершенствования системы управления ЛЭЦ «</w:t>
      </w:r>
      <w:proofErr w:type="spellStart"/>
      <w:r>
        <w:rPr>
          <w:rFonts w:eastAsia="Times New Roman" w:cs="Times New Roman"/>
          <w:szCs w:val="24"/>
          <w:lang w:eastAsia="ru-RU"/>
        </w:rPr>
        <w:t>Лакрима</w:t>
      </w:r>
      <w:proofErr w:type="spellEnd"/>
      <w:r>
        <w:rPr>
          <w:rFonts w:eastAsia="Times New Roman" w:cs="Times New Roman"/>
          <w:szCs w:val="24"/>
          <w:lang w:eastAsia="ru-RU"/>
        </w:rPr>
        <w:t>» предлагается внедрение современной CRM-системы «Битрикс2</w:t>
      </w:r>
      <w:r>
        <w:rPr>
          <w:rFonts w:eastAsia="Times New Roman" w:cs="Times New Roman"/>
          <w:szCs w:val="24"/>
          <w:lang w:eastAsia="ru-RU"/>
        </w:rPr>
        <w:t xml:space="preserve">4», которая станет ключевым инструментом модернизации управленческих </w:t>
      </w:r>
      <w:proofErr w:type="spellStart"/>
      <w:r>
        <w:rPr>
          <w:rFonts w:eastAsia="Times New Roman" w:cs="Times New Roman"/>
          <w:szCs w:val="24"/>
          <w:lang w:eastAsia="ru-RU"/>
        </w:rPr>
        <w:t>процессов;общий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бюджет проекта составит  150 000 рублей на этапе обследования и настройки и дополнительно 250 000 рублей на полное внедрение, эффективность внедрения подтверждается приори</w:t>
      </w:r>
      <w:r>
        <w:rPr>
          <w:rFonts w:eastAsia="Times New Roman" w:cs="Times New Roman"/>
          <w:szCs w:val="24"/>
          <w:lang w:eastAsia="ru-RU"/>
        </w:rPr>
        <w:t>тетными потребностями пользователей: которые указаны на слайде</w:t>
      </w:r>
    </w:p>
    <w:p w:rsidR="004B5315" w:rsidRDefault="002D681E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централизованное хранение документов и файлов (38% пользователей), автоматизированное планирование задач и контроль исполнения (35%), многоканальные коммуникации с клиентами через единый интерф</w:t>
      </w:r>
      <w:r>
        <w:rPr>
          <w:rFonts w:eastAsia="Times New Roman" w:cs="Times New Roman"/>
          <w:szCs w:val="24"/>
          <w:lang w:eastAsia="ru-RU"/>
        </w:rPr>
        <w:t xml:space="preserve">ейс (33%), интеграция с телефонией для анализа эффективности звонков (25%), автоматизация документооборота (22%) и система отчётности по продажам (18%), </w:t>
      </w:r>
    </w:p>
    <w:p w:rsidR="004B5315" w:rsidRDefault="002D681E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Все эти функции обеспечат систематизацию работы с клиентами, повышение эффективности </w:t>
      </w:r>
      <w:r>
        <w:rPr>
          <w:rFonts w:eastAsia="Times New Roman" w:cs="Times New Roman"/>
          <w:szCs w:val="24"/>
          <w:lang w:eastAsia="ru-RU"/>
        </w:rPr>
        <w:t>управления бизнес-процессами и решение выявленных в ходе исследования проблем с документооборотом и коммуникацией между подразделениями.</w:t>
      </w:r>
    </w:p>
    <w:p w:rsidR="004B5315" w:rsidRDefault="004B5315">
      <w:pPr>
        <w:tabs>
          <w:tab w:val="left" w:pos="1230"/>
        </w:tabs>
      </w:pPr>
    </w:p>
    <w:p w:rsidR="004B5315" w:rsidRDefault="002D681E">
      <w:r>
        <w:t>Слайд 9 </w:t>
      </w:r>
    </w:p>
    <w:p w:rsidR="004B5315" w:rsidRDefault="002D681E">
      <w:pPr>
        <w:pStyle w:val="a4"/>
      </w:pPr>
      <w:r>
        <w:t xml:space="preserve">Предлагаемое внедрение системы  </w:t>
      </w:r>
      <w:r>
        <w:rPr>
          <w:lang w:val="en-US"/>
        </w:rPr>
        <w:t>CRM</w:t>
      </w:r>
      <w:r>
        <w:t xml:space="preserve"> Битрикс24 обеспечит комплексную оптимизацию бизнес-процессов: внедрение с</w:t>
      </w:r>
      <w:r>
        <w:t>овременных методов принятия управленческих решений и цифровизация документооборота сократят временные затраты на обработку информации на 40-45%, автоматизация рутинных операций и создание единой базы данных повысят качество обслуживания клиентов, что приве</w:t>
      </w:r>
      <w:r>
        <w:t>дёт к росту удовлетворённости пациентов на 25-30%, интеграция CRM-системы устранит информационные барьеры между подразделениями и повысит эффективность взаимодействия сотрудников на 35%, внедрение системы KPI и автоматизированного контроля показателей улуч</w:t>
      </w:r>
      <w:r>
        <w:t>шит точность планирования на 45%, оптимизация управленческих процессов в совокупности с цифровизацией приведёт к росту рентабельности центра на 12-15% при снижении операционных издержек на 20-25%, что в результате обеспечит устойчивое развитие организации,</w:t>
      </w:r>
      <w:r>
        <w:t xml:space="preserve"> укрепление её позиций на рынке и повышение конкурентоспособности в сегменте медицинских и эстетических услуг.</w:t>
      </w:r>
    </w:p>
    <w:p w:rsidR="004B5315" w:rsidRDefault="002D681E">
      <w:r>
        <w:t xml:space="preserve"> Благодарю за внимание! Готов ответить на ваши вопросы.</w:t>
      </w:r>
    </w:p>
    <w:p w:rsidR="004B5315" w:rsidRDefault="004B5315"/>
    <w:sectPr w:rsidR="004B5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5315" w:rsidRDefault="002D681E">
      <w:pPr>
        <w:spacing w:line="240" w:lineRule="auto"/>
      </w:pPr>
      <w:r>
        <w:separator/>
      </w:r>
    </w:p>
  </w:endnote>
  <w:endnote w:type="continuationSeparator" w:id="0">
    <w:p w:rsidR="004B5315" w:rsidRDefault="002D68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5315" w:rsidRDefault="002D681E">
      <w:pPr>
        <w:spacing w:after="0"/>
      </w:pPr>
      <w:r>
        <w:separator/>
      </w:r>
    </w:p>
  </w:footnote>
  <w:footnote w:type="continuationSeparator" w:id="0">
    <w:p w:rsidR="004B5315" w:rsidRDefault="002D681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09A"/>
    <w:rsid w:val="0011509A"/>
    <w:rsid w:val="0028569F"/>
    <w:rsid w:val="002D681E"/>
    <w:rsid w:val="00316462"/>
    <w:rsid w:val="00346042"/>
    <w:rsid w:val="003C74C3"/>
    <w:rsid w:val="0041080E"/>
    <w:rsid w:val="00481691"/>
    <w:rsid w:val="004B5315"/>
    <w:rsid w:val="005B5EC2"/>
    <w:rsid w:val="00615D06"/>
    <w:rsid w:val="00632575"/>
    <w:rsid w:val="006C7C94"/>
    <w:rsid w:val="00780057"/>
    <w:rsid w:val="00791C68"/>
    <w:rsid w:val="007B50F8"/>
    <w:rsid w:val="009D4B5A"/>
    <w:rsid w:val="00C97CDC"/>
    <w:rsid w:val="00E076C5"/>
    <w:rsid w:val="7B0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4296"/>
  <w15:docId w15:val="{8847BD1C-6DA5-4E28-B5C7-CC11BF329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1256</Words>
  <Characters>7163</Characters>
  <Application>Microsoft Office Word</Application>
  <DocSecurity>0</DocSecurity>
  <Lines>59</Lines>
  <Paragraphs>16</Paragraphs>
  <ScaleCrop>false</ScaleCrop>
  <Company/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meowbobs</dc:creator>
  <cp:lastModifiedBy>meowbobs</cp:lastModifiedBy>
  <cp:revision>7</cp:revision>
  <dcterms:created xsi:type="dcterms:W3CDTF">2026-06-07T04:01:00Z</dcterms:created>
  <dcterms:modified xsi:type="dcterms:W3CDTF">2026-06-18T12:24:00Z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BCD3D4EF6F824120A3F9793FBB5E8447_12</vt:lpwstr>
  </property>
</Properties>
</file>